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A3C065">
      <w:pPr>
        <w:jc w:val="center"/>
        <w:rPr>
          <w:rFonts w:asciiTheme="majorEastAsia" w:hAnsiTheme="majorEastAsia" w:eastAsiaTheme="majorEastAsia"/>
          <w:b/>
          <w:sz w:val="32"/>
          <w:szCs w:val="32"/>
        </w:rPr>
      </w:pPr>
      <w:bookmarkStart w:id="0" w:name="_GoBack"/>
      <w:bookmarkEnd w:id="0"/>
      <w:r>
        <w:rPr>
          <w:rFonts w:hint="eastAsia" w:asciiTheme="majorEastAsia" w:hAnsiTheme="majorEastAsia" w:eastAsiaTheme="majorEastAsia"/>
          <w:b/>
          <w:sz w:val="32"/>
          <w:szCs w:val="32"/>
        </w:rPr>
        <w:t>律师变更执业机构代理案件转移协议</w:t>
      </w:r>
    </w:p>
    <w:p w14:paraId="16F810D7">
      <w:pPr>
        <w:jc w:val="center"/>
        <w:rPr>
          <w:rFonts w:asciiTheme="majorEastAsia" w:hAnsiTheme="majorEastAsia" w:eastAsiaTheme="majorEastAsia"/>
          <w:b/>
          <w:sz w:val="32"/>
          <w:szCs w:val="32"/>
        </w:rPr>
      </w:pPr>
      <w:r>
        <w:rPr>
          <w:rFonts w:asciiTheme="majorEastAsia" w:hAnsiTheme="majorEastAsia" w:eastAsiaTheme="majorEastAsia"/>
          <w:b/>
          <w:sz w:val="32"/>
          <w:szCs w:val="32"/>
        </w:rPr>
        <w:t>（</w:t>
      </w:r>
      <w:r>
        <w:rPr>
          <w:rFonts w:hint="eastAsia" w:asciiTheme="majorEastAsia" w:hAnsiTheme="majorEastAsia" w:eastAsiaTheme="majorEastAsia"/>
          <w:b/>
          <w:sz w:val="32"/>
          <w:szCs w:val="32"/>
        </w:rPr>
        <w:t>未结案转入</w:t>
      </w:r>
      <w:r>
        <w:rPr>
          <w:rFonts w:asciiTheme="majorEastAsia" w:hAnsiTheme="majorEastAsia" w:eastAsiaTheme="majorEastAsia"/>
          <w:b/>
          <w:sz w:val="32"/>
          <w:szCs w:val="32"/>
        </w:rPr>
        <w:t>）</w:t>
      </w:r>
    </w:p>
    <w:p w14:paraId="77AD373B">
      <w:pPr>
        <w:jc w:val="right"/>
        <w:rPr>
          <w:szCs w:val="21"/>
        </w:rPr>
      </w:pPr>
      <w:r>
        <w:rPr>
          <w:rFonts w:hint="eastAsia"/>
          <w:szCs w:val="21"/>
        </w:rPr>
        <w:t>编号：【          】</w:t>
      </w:r>
    </w:p>
    <w:p w14:paraId="173EB884"/>
    <w:p w14:paraId="745C655C"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cs="Times New Roman" w:hAnsiTheme="minorEastAsia"/>
          <w:sz w:val="24"/>
          <w:szCs w:val="24"/>
        </w:rPr>
        <w:t>甲方（委托人）：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</w:t>
      </w:r>
    </w:p>
    <w:p w14:paraId="6D3ECB24"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cs="Times New Roman" w:hAnsiTheme="minorEastAsia"/>
          <w:sz w:val="24"/>
          <w:szCs w:val="24"/>
        </w:rPr>
        <w:t>乙方（原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cs="Times New Roman" w:hAnsiTheme="minorEastAsia"/>
          <w:sz w:val="24"/>
          <w:szCs w:val="24"/>
        </w:rPr>
        <w:t>所）：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>
        <w:rPr>
          <w:rFonts w:hint="eastAsia"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</w:t>
      </w:r>
    </w:p>
    <w:p w14:paraId="2E054BF9"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cs="Times New Roman" w:hAnsiTheme="minorEastAsia"/>
          <w:sz w:val="24"/>
          <w:szCs w:val="24"/>
        </w:rPr>
        <w:t>丙方（新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cs="Times New Roman" w:hAnsiTheme="minorEastAsia"/>
          <w:sz w:val="24"/>
          <w:szCs w:val="24"/>
        </w:rPr>
        <w:t>所）：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>
        <w:rPr>
          <w:rFonts w:hint="eastAsia"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</w:t>
      </w:r>
    </w:p>
    <w:p w14:paraId="6FC837DE"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cs="Times New Roman" w:hAnsiTheme="minorEastAsia"/>
          <w:sz w:val="24"/>
          <w:szCs w:val="24"/>
        </w:rPr>
        <w:t>丁方（承办律师）：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</w:t>
      </w:r>
    </w:p>
    <w:p w14:paraId="30CAE7A1"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  <w:u w:val="single"/>
        </w:rPr>
      </w:pPr>
    </w:p>
    <w:p w14:paraId="0FC8C786"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cs="Times New Roman" w:hAnsiTheme="minorEastAsia"/>
          <w:sz w:val="24"/>
          <w:szCs w:val="24"/>
        </w:rPr>
        <w:t>因丁方变更执业机构，对相关业务交接及法律责任承担，甲、乙、丙、丁四方经充分协商，达成如下协议：</w:t>
      </w:r>
    </w:p>
    <w:p w14:paraId="25CBC399"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cs="Times New Roman" w:hAnsiTheme="minorEastAsia"/>
          <w:sz w:val="24"/>
          <w:szCs w:val="24"/>
        </w:rPr>
        <w:t>第一条：乙方将其在下表所列案件的《委托代理合同》（以下简称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cs="Times New Roman" w:hAnsiTheme="minorEastAsia"/>
          <w:sz w:val="24"/>
          <w:szCs w:val="24"/>
        </w:rPr>
        <w:t>原委托代理协议</w:t>
      </w:r>
      <w:r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cs="Times New Roman" w:hAnsiTheme="minorEastAsia"/>
          <w:sz w:val="24"/>
          <w:szCs w:val="24"/>
        </w:rPr>
        <w:t>）中的权利和义务一并转让给丙方。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7"/>
        <w:gridCol w:w="2268"/>
        <w:gridCol w:w="2552"/>
        <w:gridCol w:w="4235"/>
      </w:tblGrid>
      <w:tr w14:paraId="44167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7" w:type="dxa"/>
            <w:shd w:val="clear" w:color="auto" w:fill="DDD9C4" w:themeFill="background2" w:themeFillShade="E6"/>
            <w:vAlign w:val="center"/>
          </w:tcPr>
          <w:p w14:paraId="7F4A79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Theme="minorEastAsia"/>
                <w:b/>
                <w:sz w:val="24"/>
                <w:szCs w:val="24"/>
              </w:rPr>
              <w:t>序号</w:t>
            </w:r>
          </w:p>
        </w:tc>
        <w:tc>
          <w:tcPr>
            <w:tcW w:w="2268" w:type="dxa"/>
            <w:shd w:val="clear" w:color="auto" w:fill="DDD9C4" w:themeFill="background2" w:themeFillShade="E6"/>
            <w:vAlign w:val="center"/>
          </w:tcPr>
          <w:p w14:paraId="4680323B">
            <w:pPr>
              <w:spacing w:line="360" w:lineRule="auto"/>
              <w:ind w:firstLine="482" w:firstLineChars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Theme="minorEastAsia"/>
                <w:b/>
                <w:sz w:val="24"/>
                <w:szCs w:val="24"/>
              </w:rPr>
              <w:t>签订日期</w:t>
            </w:r>
          </w:p>
        </w:tc>
        <w:tc>
          <w:tcPr>
            <w:tcW w:w="2552" w:type="dxa"/>
            <w:shd w:val="clear" w:color="auto" w:fill="DDD9C4" w:themeFill="background2" w:themeFillShade="E6"/>
            <w:vAlign w:val="center"/>
          </w:tcPr>
          <w:p w14:paraId="1B55C800">
            <w:pPr>
              <w:spacing w:line="360" w:lineRule="auto"/>
              <w:ind w:firstLine="482" w:firstLineChars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Theme="minorEastAsia"/>
                <w:b/>
                <w:sz w:val="24"/>
                <w:szCs w:val="24"/>
              </w:rPr>
              <w:t>合同编号</w:t>
            </w:r>
          </w:p>
        </w:tc>
        <w:tc>
          <w:tcPr>
            <w:tcW w:w="4235" w:type="dxa"/>
            <w:shd w:val="clear" w:color="auto" w:fill="DDD9C4" w:themeFill="background2" w:themeFillShade="E6"/>
            <w:vAlign w:val="center"/>
          </w:tcPr>
          <w:p w14:paraId="4C41C49D">
            <w:pPr>
              <w:spacing w:line="360" w:lineRule="auto"/>
              <w:ind w:firstLine="482" w:firstLineChars="20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Theme="minorEastAsia"/>
                <w:b/>
                <w:sz w:val="24"/>
                <w:szCs w:val="24"/>
              </w:rPr>
              <w:t>描述</w:t>
            </w:r>
          </w:p>
        </w:tc>
      </w:tr>
      <w:tr w14:paraId="6D102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7" w:type="dxa"/>
            <w:vAlign w:val="center"/>
          </w:tcPr>
          <w:p w14:paraId="6256DF6D">
            <w:pPr>
              <w:spacing w:line="360" w:lineRule="auto"/>
              <w:ind w:firstLine="240" w:firstLineChars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vAlign w:val="center"/>
          </w:tcPr>
          <w:p w14:paraId="016588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2DF0C3D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5" w:type="dxa"/>
            <w:vAlign w:val="center"/>
          </w:tcPr>
          <w:p w14:paraId="2E5F99CC">
            <w:pPr>
              <w:spacing w:line="360" w:lineRule="auto"/>
              <w:ind w:firstLine="480" w:firstLineChars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90D290C"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cs="Times New Roman" w:hAnsiTheme="minorEastAsia"/>
          <w:sz w:val="24"/>
          <w:szCs w:val="24"/>
        </w:rPr>
        <w:t>第二条：甲方同意上述转让，丁方作为承办律师不变，继续承办该案，乙方的权利义务自该案件转出之日起截止。</w:t>
      </w:r>
    </w:p>
    <w:p w14:paraId="281C6A3F"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cs="Times New Roman" w:hAnsiTheme="minorEastAsia"/>
          <w:sz w:val="24"/>
          <w:szCs w:val="24"/>
        </w:rPr>
        <w:t>第三条：丙方负责协调本协议的签订，应当对本协议签订主体的真实性承担法律责任。</w:t>
      </w:r>
    </w:p>
    <w:p w14:paraId="7AACBE68"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cs="Times New Roman" w:hAnsiTheme="minorEastAsia"/>
          <w:sz w:val="24"/>
          <w:szCs w:val="24"/>
        </w:rPr>
        <w:t>第四条：丁方调离乙方后，乙方原收取的律师费不予退还甲方，甲、丙、丁权利义务关系按照上述原委托代理协议履行，原属于乙方的权利义务、法律责任由丙方承担。</w:t>
      </w:r>
    </w:p>
    <w:p w14:paraId="5FE88AE7"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cs="Times New Roman" w:hAnsiTheme="minorEastAsia"/>
          <w:sz w:val="24"/>
          <w:szCs w:val="24"/>
        </w:rPr>
        <w:t>第五条：本协议自各方签订且丁方办理完毕调转手续之日起生效。</w:t>
      </w:r>
    </w:p>
    <w:p w14:paraId="7C146331"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cs="Times New Roman" w:hAnsiTheme="minorEastAsia"/>
          <w:sz w:val="24"/>
          <w:szCs w:val="24"/>
        </w:rPr>
        <w:t>第六条：其他未尽事项，由各方友好协商解决。</w:t>
      </w:r>
    </w:p>
    <w:p w14:paraId="403C1574"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cs="Times New Roman" w:hAnsiTheme="minorEastAsia"/>
          <w:sz w:val="24"/>
          <w:szCs w:val="24"/>
        </w:rPr>
        <w:t>第七条：本协议一式四份，四方各执一份。</w:t>
      </w:r>
    </w:p>
    <w:p w14:paraId="655958DA"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cs="Times New Roman" w:hAnsiTheme="minorEastAsia"/>
          <w:sz w:val="24"/>
          <w:szCs w:val="24"/>
        </w:rPr>
        <w:t>（以下为签署页，无正文）</w:t>
      </w:r>
    </w:p>
    <w:p w14:paraId="1554E8AF"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</w:p>
    <w:p w14:paraId="7C2B760D"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</w:p>
    <w:p w14:paraId="01565E1E"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</w:p>
    <w:p w14:paraId="36566DAC"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</w:p>
    <w:p w14:paraId="4F0A8D3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28A7D11"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cs="Times New Roman" w:hAnsiTheme="minorEastAsia"/>
          <w:sz w:val="24"/>
          <w:szCs w:val="24"/>
        </w:rPr>
        <w:t>（本页为签署页，无正文）</w:t>
      </w:r>
    </w:p>
    <w:p w14:paraId="190D20BE"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</w:p>
    <w:p w14:paraId="6F840335"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</w:p>
    <w:p w14:paraId="39B52E74"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cs="Times New Roman" w:hAnsiTheme="minorEastAsia"/>
          <w:sz w:val="24"/>
          <w:szCs w:val="24"/>
        </w:rPr>
        <w:t>甲方：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>
        <w:rPr>
          <w:rFonts w:ascii="Times New Roman" w:cs="Times New Roman" w:hAnsiTheme="minorEastAsia"/>
          <w:sz w:val="24"/>
          <w:szCs w:val="24"/>
        </w:rPr>
        <w:t>乙方：北京</w:t>
      </w:r>
      <w:r>
        <w:rPr>
          <w:rFonts w:hint="eastAsia" w:ascii="Times New Roman" w:cs="Times New Roman" w:hAnsiTheme="minorEastAsia"/>
          <w:sz w:val="24"/>
          <w:szCs w:val="24"/>
        </w:rPr>
        <w:t xml:space="preserve"> </w:t>
      </w:r>
      <w:r>
        <w:rPr>
          <w:rFonts w:ascii="Times New Roman" w:cs="Times New Roman" w:hAnsiTheme="minorEastAsia"/>
          <w:sz w:val="24"/>
          <w:szCs w:val="24"/>
        </w:rPr>
        <w:t xml:space="preserve">    律师事务所</w:t>
      </w:r>
    </w:p>
    <w:p w14:paraId="10EB1E47"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</w:p>
    <w:p w14:paraId="2915DBF9"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</w:p>
    <w:p w14:paraId="4E961BCC"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cs="Times New Roman" w:hAnsiTheme="minorEastAsia"/>
          <w:sz w:val="24"/>
          <w:szCs w:val="24"/>
        </w:rPr>
        <w:t>丙方：</w:t>
      </w:r>
      <w:r>
        <w:rPr>
          <w:rFonts w:hint="eastAsia" w:ascii="Times New Roman" w:cs="Times New Roman" w:hAnsiTheme="minorEastAsia"/>
          <w:sz w:val="24"/>
          <w:szCs w:val="24"/>
        </w:rPr>
        <w:t>北京</w:t>
      </w:r>
      <w:r>
        <w:rPr>
          <w:rFonts w:hint="eastAsia" w:ascii="Times New Roman" w:cs="Times New Roman" w:hAnsiTheme="minorEastAsia"/>
          <w:sz w:val="24"/>
          <w:szCs w:val="24"/>
          <w:lang w:val="en-US" w:eastAsia="zh-CN"/>
        </w:rPr>
        <w:t>凯耀</w:t>
      </w:r>
      <w:r>
        <w:rPr>
          <w:rFonts w:hint="eastAsia" w:ascii="Times New Roman" w:cs="Times New Roman" w:hAnsiTheme="minorEastAsia"/>
          <w:sz w:val="24"/>
          <w:szCs w:val="24"/>
        </w:rPr>
        <w:t>律师事务所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cs="Times New Roman" w:hAnsiTheme="minorEastAsia"/>
          <w:sz w:val="24"/>
          <w:szCs w:val="24"/>
        </w:rPr>
        <w:t>丁方：</w:t>
      </w:r>
    </w:p>
    <w:p w14:paraId="0B422002"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</w:p>
    <w:p w14:paraId="3F6A2C7E"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</w:p>
    <w:p w14:paraId="263FEFB7">
      <w:pPr>
        <w:spacing w:line="360" w:lineRule="auto"/>
        <w:ind w:right="720" w:firstLine="480" w:firstLineChars="20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cs="Times New Roman" w:hAnsiTheme="minorEastAsia"/>
          <w:sz w:val="24"/>
          <w:szCs w:val="24"/>
        </w:rPr>
        <w:t>签订时间：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cs="Times New Roman" w:hAnsiTheme="minorEastAsia"/>
          <w:sz w:val="24"/>
          <w:szCs w:val="24"/>
        </w:rPr>
        <w:t>年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cs="Times New Roman" w:hAnsiTheme="minorEastAsia"/>
          <w:sz w:val="24"/>
          <w:szCs w:val="24"/>
        </w:rPr>
        <w:t>月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cs="Times New Roman" w:hAnsiTheme="minorEastAsia"/>
          <w:sz w:val="24"/>
          <w:szCs w:val="24"/>
        </w:rPr>
        <w:t>日</w:t>
      </w:r>
    </w:p>
    <w:sectPr>
      <w:footerReference r:id="rId3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622666533"/>
      <w:docPartObj>
        <w:docPartGallery w:val="autotext"/>
      </w:docPartObj>
    </w:sdtPr>
    <w:sdtContent>
      <w:sdt>
        <w:sdtPr>
          <w:id w:val="98381352"/>
          <w:docPartObj>
            <w:docPartGallery w:val="autotext"/>
          </w:docPartObj>
        </w:sdtPr>
        <w:sdtContent>
          <w:p w14:paraId="42843C1D">
            <w:pPr>
              <w:pStyle w:val="2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2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3051DB1B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E3NzViMTQ2NGRhZjllODRiZGQxMjlkNzk1MDBmMjAifQ=="/>
  </w:docVars>
  <w:rsids>
    <w:rsidRoot w:val="00E25043"/>
    <w:rsid w:val="000A17B5"/>
    <w:rsid w:val="000C34EE"/>
    <w:rsid w:val="001163C9"/>
    <w:rsid w:val="00305BC0"/>
    <w:rsid w:val="00444220"/>
    <w:rsid w:val="0045251F"/>
    <w:rsid w:val="00471260"/>
    <w:rsid w:val="006060E6"/>
    <w:rsid w:val="006F00C1"/>
    <w:rsid w:val="008003AD"/>
    <w:rsid w:val="008A11DE"/>
    <w:rsid w:val="009B384C"/>
    <w:rsid w:val="00B257A9"/>
    <w:rsid w:val="00B92D6C"/>
    <w:rsid w:val="00BF6B76"/>
    <w:rsid w:val="00CC53B3"/>
    <w:rsid w:val="00D8517E"/>
    <w:rsid w:val="00E14484"/>
    <w:rsid w:val="00E25043"/>
    <w:rsid w:val="00E64EAB"/>
    <w:rsid w:val="00F37F07"/>
    <w:rsid w:val="3FF471CF"/>
    <w:rsid w:val="4B5A7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464</Words>
  <Characters>464</Characters>
  <Lines>4</Lines>
  <Paragraphs>1</Paragraphs>
  <TotalTime>3</TotalTime>
  <ScaleCrop>false</ScaleCrop>
  <LinksUpToDate>false</LinksUpToDate>
  <CharactersWithSpaces>654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2021-05-10T13:01:00Z</dcterms:created>
  <dc:creator>刘芳</dc:creator>
  <cp:lastModifiedBy>Administrator</cp:lastModifiedBy>
  <cp:lastPrinted>2021-05-10T13:09:00Z</cp:lastPrinted>
  <dcterms:modified xsi:type="dcterms:W3CDTF">2025-09-24T05:42:56Z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35DE906B17E74CD1A90E9BAB6C880F85_13</vt:lpwstr>
  </property>
</Properties>
</file>